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ГВЭ-9 по обществознанию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экзаменационной работы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состоит из двух частей, включающих в себя 26 заданий. Часть 1 содержит 25 заданий с кратким ответом, часть 2 содержит 1 задание с развернутым ответом.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 каждому заданию 1–20 работы предлагается четыре варианта ответа, из которых только один правильный. Задание считается выполненным верно, если обучающийся записал номер правильного ответа. Задание считается невыполненным в следующих случаях: а) записан </w:t>
      </w:r>
      <w:r>
        <w:rPr>
          <w:rFonts w:ascii="Times New Roman" w:hAnsi="Times New Roman" w:cs="Times New Roman"/>
          <w:sz w:val="26"/>
          <w:szCs w:val="26"/>
        </w:rPr>
        <w:t>номер неправильного ответа; б) записаны номера двух или более ответов, даже если среди них указан и номер правильного ответа; в) номер ответа не записан.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заданиях 21–25 ответ дается в виде последовательности цифр (например, 125), записанных без пробелов</w:t>
      </w:r>
      <w:r>
        <w:rPr>
          <w:rFonts w:ascii="Times New Roman" w:hAnsi="Times New Roman" w:cs="Times New Roman"/>
          <w:sz w:val="26"/>
          <w:szCs w:val="26"/>
        </w:rPr>
        <w:t xml:space="preserve"> и разделительных символов.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 на задание части 2 самостоятельно формулируется и записывается экзаменуемым в развернутой форме. Проверка их выполнения проводится экспертами на основе специально разработанной системы критериев. Распределение заданий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320"/>
        <w:gridCol w:w="2780"/>
        <w:gridCol w:w="400"/>
        <w:gridCol w:w="1320"/>
        <w:gridCol w:w="1240"/>
        <w:gridCol w:w="140"/>
        <w:gridCol w:w="21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экзаменационной  работы  по ее частям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 максимального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первичного  балла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 выполнение каждой части работы дается в таблице 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1. Распределение заданий по частям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Часть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мальный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заданий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чество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аботы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балла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ны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й балл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каждой части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7,1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Итого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части 1 работы: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 1–20  представляют  следующие  разделы  курса:  </w:t>
      </w:r>
      <w:r>
        <w:rPr>
          <w:rFonts w:ascii="Times New Roman" w:hAnsi="Times New Roman" w:cs="Times New Roman"/>
          <w:i/>
          <w:iCs/>
          <w:sz w:val="26"/>
          <w:szCs w:val="26"/>
        </w:rPr>
        <w:t>человек  и общество,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сфера духовной культуры, экономика, социальная сфера, сфера политики и социального управления, право. </w:t>
      </w:r>
      <w:r>
        <w:rPr>
          <w:rFonts w:ascii="Times New Roman" w:hAnsi="Times New Roman" w:cs="Times New Roman"/>
          <w:sz w:val="26"/>
          <w:szCs w:val="26"/>
        </w:rPr>
        <w:t>Задания,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представляющие эти линии,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сгруппированы </w:t>
      </w:r>
      <w:r>
        <w:rPr>
          <w:rFonts w:ascii="Times New Roman" w:hAnsi="Times New Roman" w:cs="Times New Roman"/>
          <w:i/>
          <w:iCs/>
          <w:sz w:val="26"/>
          <w:szCs w:val="26"/>
        </w:rPr>
        <w:t>в пять блоков-модулей.</w:t>
      </w:r>
      <w:r>
        <w:rPr>
          <w:rFonts w:ascii="Times New Roman" w:hAnsi="Times New Roman" w:cs="Times New Roman"/>
          <w:sz w:val="26"/>
          <w:szCs w:val="26"/>
        </w:rPr>
        <w:t xml:space="preserve"> Единым блоком-модулем представлены человек и общество, сфера духовной культуры;</w:t>
      </w:r>
      <w:r>
        <w:rPr>
          <w:rFonts w:ascii="Times New Roman" w:hAnsi="Times New Roman" w:cs="Times New Roman"/>
          <w:sz w:val="26"/>
          <w:szCs w:val="26"/>
        </w:rPr>
        <w:t xml:space="preserve"> остальные содержательные линии 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задания 21–25 в каждом варианте КИМ н</w:t>
      </w:r>
      <w:r>
        <w:rPr>
          <w:rFonts w:ascii="Times New Roman" w:hAnsi="Times New Roman" w:cs="Times New Roman"/>
          <w:sz w:val="26"/>
          <w:szCs w:val="26"/>
        </w:rPr>
        <w:t xml:space="preserve">аправлены на проверку определенных умений. На одной и той же позиции в различных вариантах КИМ находятся задания одного уровня сложности, которые позволяют проверить одни и те же или сходные умения </w:t>
      </w:r>
      <w:r>
        <w:rPr>
          <w:rFonts w:ascii="Times New Roman" w:hAnsi="Times New Roman" w:cs="Times New Roman"/>
          <w:i/>
          <w:iCs/>
          <w:sz w:val="26"/>
          <w:szCs w:val="26"/>
        </w:rPr>
        <w:t>на различных элементах содержания.</w:t>
      </w:r>
      <w:r>
        <w:rPr>
          <w:rFonts w:ascii="Times New Roman" w:hAnsi="Times New Roman" w:cs="Times New Roman"/>
          <w:sz w:val="26"/>
          <w:szCs w:val="26"/>
        </w:rPr>
        <w:t xml:space="preserve"> Вместе с тем в каждом в</w:t>
      </w:r>
      <w:r>
        <w:rPr>
          <w:rFonts w:ascii="Times New Roman" w:hAnsi="Times New Roman" w:cs="Times New Roman"/>
          <w:sz w:val="26"/>
          <w:szCs w:val="26"/>
        </w:rPr>
        <w:t>арианте устанавливается такое сочетание заданий 21–25 и заданий 26–31, что в совокупности они представляют все блоки-модули.</w:t>
      </w:r>
    </w:p>
    <w:p w:rsidR="00000000" w:rsidRDefault="00585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860" w:bottom="1440" w:left="1160" w:header="720" w:footer="720" w:gutter="0"/>
          <w:cols w:space="720" w:equalWidth="0">
            <w:col w:w="9880"/>
          </w:cols>
          <w:noEndnote/>
        </w:sect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Часть 2 включает в себя одно задание с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рнутым ответом. Задание-задача 26 требует: анализа предс</w:t>
      </w:r>
      <w:r>
        <w:rPr>
          <w:rFonts w:ascii="Times New Roman" w:hAnsi="Times New Roman" w:cs="Times New Roman"/>
          <w:sz w:val="26"/>
          <w:szCs w:val="26"/>
        </w:rPr>
        <w:t>тавленной информации;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 При выполнении задания проверяется умение решать в рамках изученного матер</w:t>
      </w:r>
      <w:r>
        <w:rPr>
          <w:rFonts w:ascii="Times New Roman" w:hAnsi="Times New Roman" w:cs="Times New Roman"/>
          <w:sz w:val="26"/>
          <w:szCs w:val="26"/>
        </w:rPr>
        <w:t>иала познавательные и практические задачи, отражающие типичные ситуации в различных сферах деятельности человека.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таблице 2 представлена информация о распределении заданий экзаменационной работы по уровню сложности.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120" w:right="40" w:hanging="4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Таблица 2.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 Распределение заданий экзаменационной работы по уровням сложности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1160"/>
        <w:gridCol w:w="1860"/>
        <w:gridCol w:w="3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Коли-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Максималь-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максимального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чество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ный первич-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первичного балла за всю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ный балл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работу, равного 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7,2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ГВЭ-9 по обществознанию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отводится 210 минут.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620"/>
        <w:gridCol w:w="1920"/>
        <w:gridCol w:w="1320"/>
        <w:gridCol w:w="1020"/>
        <w:gridCol w:w="110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выполненная работа оценивается 28 баллами.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Каждое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1–21,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23–25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оценивается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6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 баллом. Задание 22 оценивается по следующему принципу</w:t>
      </w:r>
      <w:r>
        <w:rPr>
          <w:rFonts w:ascii="Times New Roman" w:hAnsi="Times New Roman" w:cs="Times New Roman"/>
          <w:sz w:val="26"/>
          <w:szCs w:val="26"/>
        </w:rPr>
        <w:t>: 2 балла – нет ошибок; 1 балл – допущена одна ошибка; 0 баллов – допущены две и более ошибки. Задание 26 оценивается в зависимости от полноты и правильности ответа: за полное и правильное выполнение выставляется 2 балла; при неполном ответе – 1 балл.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1460"/>
        <w:gridCol w:w="1460"/>
        <w:gridCol w:w="14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по пятибалльной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шкале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Общий балл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8–15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16–22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23–28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материалы и оборудование не используются.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40" w:bottom="670" w:left="1220" w:header="720" w:footer="720" w:gutter="0"/>
          <w:cols w:space="720" w:equalWidth="0">
            <w:col w:w="9740"/>
          </w:cols>
          <w:noEndnote/>
        </w:sect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i/>
          <w:iCs/>
          <w:sz w:val="25"/>
          <w:szCs w:val="25"/>
        </w:rPr>
        <w:lastRenderedPageBreak/>
        <w:t>Приложение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Обобщенный план варианта экзаменационной работы по обществознанию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Обозначение заданий в работе и бланке ответов: уровни сложности задания: Б 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базовый (примерный интервал выполнения – 60–90%); П – повышенный (40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>60%)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.3pt;margin-top:15.55pt;width:1.05pt;height:2.3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36.35pt;margin-top:16.3pt;width:1pt;height:1.55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264.5pt;margin-top:16.3pt;width:1pt;height:1.55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margin-left:330.25pt;margin-top:16.3pt;width:1pt;height:1.55pt;z-index:-251655168;mso-position-horizontal-relative:text;mso-position-vertical-relative:text" o:allowincell="f" fillcolor="black" stroked="f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1.2pt,15.9pt" to="385.15pt,15.9pt" o:allowincell="f" strokeweight=".25397mm"/>
        </w:pict>
      </w:r>
      <w:r>
        <w:rPr>
          <w:noProof/>
        </w:rPr>
        <w:pict>
          <v:rect id="_x0000_s1031" style="position:absolute;margin-left:385pt;margin-top:15.55pt;width:1pt;height:2.3pt;z-index:-251653120;mso-position-horizontal-relative:text;mso-position-vertical-relative:text" o:allowincell="f" fillcolor="black" stroked="f"/>
        </w:pict>
      </w:r>
      <w:r>
        <w:rPr>
          <w:noProof/>
        </w:rPr>
        <w:pict>
          <v:rect id="_x0000_s1032" style="position:absolute;margin-left:420.55pt;margin-top:16.3pt;width:1pt;height:1.55pt;z-index:-251652096;mso-position-horizontal-relative:text;mso-position-vertical-relative:text" o:allowincell="f" fillcolor="black" stroked="f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385.85pt,15.9pt" to="491.5pt,15.9pt" o:allowincell="f" strokeweight=".25397mm"/>
        </w:pict>
      </w:r>
      <w:r>
        <w:rPr>
          <w:noProof/>
        </w:rPr>
        <w:pict>
          <v:rect id="_x0000_s1034" style="position:absolute;margin-left:491.35pt;margin-top:15.55pt;width:1pt;height:2.3pt;z-index:-251650048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540"/>
        <w:gridCol w:w="20"/>
        <w:gridCol w:w="1320"/>
        <w:gridCol w:w="1080"/>
        <w:gridCol w:w="740"/>
        <w:gridCol w:w="1380"/>
        <w:gridCol w:w="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5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0"/>
                <w:sz w:val="15"/>
                <w:szCs w:val="15"/>
              </w:rPr>
              <w:t>Проверяемыеэлементысодержания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1"/>
                <w:sz w:val="18"/>
                <w:szCs w:val="18"/>
              </w:rPr>
              <w:t>Коды проверяемыхэлементовсодержания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3"/>
                <w:sz w:val="28"/>
                <w:szCs w:val="28"/>
              </w:rPr>
              <w:t>Коды проверяемыхумений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27"/>
                <w:szCs w:val="27"/>
              </w:rPr>
              <w:t>Уровень сложностизадания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0"/>
              </w:rPr>
              <w:t>Максимальный баллзавыполнениезадания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как форма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1.1–1.3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людей;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общества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природы; основные сферы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жизни,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взаимосвязь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и социальное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1.4–1.8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человеке; личность; деятельность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и ее основные формы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(труд, игра, учение); человек и его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ближайшее окружение;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общение, межличностные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конфликты, их конструктивное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 человек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1.1–1.8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1.3, 2.6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социальным реалиям)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 человек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1.1–1.8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0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анализ двух суждений)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264.5pt;margin-top:-252.5pt;width:1pt;height:2.05pt;z-index:-251649024;mso-position-horizontal-relative:text;mso-position-vertical-relative:text" o:allowincell="f" fillcolor="black" stroked="f"/>
        </w:pict>
      </w:r>
      <w:r>
        <w:rPr>
          <w:noProof/>
        </w:rPr>
        <w:pict>
          <v:rect id="_x0000_s1036" style="position:absolute;margin-left:491.35pt;margin-top:-252.5pt;width:1pt;height:2.05pt;z-index:-251648000;mso-position-horizontal-relative:text;mso-position-vertical-relative:text" o:allowincell="f" fillcolor="black" stroked="f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4" w:right="980" w:bottom="670" w:left="1080" w:header="720" w:footer="720" w:gutter="0"/>
          <w:cols w:space="720" w:equalWidth="0">
            <w:col w:w="9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60"/>
        <w:gridCol w:w="1320"/>
        <w:gridCol w:w="1080"/>
        <w:gridCol w:w="7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2.1–2.5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ее особенности; наука в жизни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современного общества;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его значимость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информационного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общества; возможности получения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и профессионального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в Российской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Федерации; религия, религиозные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объединения,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роль в жизни современного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общества; свобода совести; мораль;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гуманизм; патриотизм;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2.1–2.6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анализ двух суждений)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ее роль в жизни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общества; товары и услуги, ресурсы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потребности, ограниченность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ресурсов; экономические 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собственность; производство,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труда и специализация;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обмен, торговля;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рыночный механизм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Предпринимательство; малое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3.7–3.12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индивидуальная трудовая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деятельность; деньги; заработная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и стимулирование труда;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экономические меры социальной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поддержки; налоги, уплачиваемые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гражданами; экономические цели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функции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сфера жизни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3.1–3.12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0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социальным реалиям)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сфера жизни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3.1–3.12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анализ двух суждений)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00" w:header="720" w:footer="720" w:gutter="0"/>
          <w:cols w:space="720" w:equalWidth="0">
            <w:col w:w="9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60"/>
        <w:gridCol w:w="1320"/>
        <w:gridCol w:w="1080"/>
        <w:gridCol w:w="7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общества,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4.1–4.6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как малая группа,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социальных ролей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подростковом возрасте,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ценности и нормы,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конфликт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пути его решения,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4.1–4.6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социальным реалиям)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4.1–4.6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анализ двух суждений)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Власть; роль политики в жизни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5.1–5.10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признаки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государства; разделение властей;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государства; политический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режим; демократия; местное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самоуправление; участие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политической жизни; выборы,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референдум; политические партии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движения, их роль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общественной жизни;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политики и социального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5.1–5.10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социальным реалиям)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политики и социального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5.1–5.10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анализ двух суждений)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00" w:header="720" w:footer="720" w:gutter="0"/>
          <w:cols w:space="720" w:equalWidth="0">
            <w:col w:w="9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60"/>
        <w:gridCol w:w="1320"/>
        <w:gridCol w:w="1080"/>
        <w:gridCol w:w="7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общества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6.1, 6.2,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государства; норма права;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6.4, 6.16,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и виды правонарушений;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виды юридической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правоотношения, правонарушения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наказания; основные понятия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институты уголовного права;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РФ; основы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6.5–6.12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конституционного строя РФ;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 России;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РФ;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система;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 граждан;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гражданина в России,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гарантии; конституционные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гражданина; 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 и их защита; особенности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статуса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несовершеннолетних; механизмы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и защиты прав и свобод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и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 вооруженных конфликтов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правоотношений, право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труд и трудовые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правоотношения, трудоустройство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несовершеннолетних, семейные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правоотношения, 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обязанности родителей и детей,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собственности, 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социальным реалиям)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6.1–6.17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анализ двух суждений)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00" w:header="720" w:footer="720" w:gutter="0"/>
          <w:cols w:space="720" w:equalWidth="0">
            <w:col w:w="9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560"/>
        <w:gridCol w:w="1320"/>
        <w:gridCol w:w="1080"/>
        <w:gridCol w:w="7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3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ичное содержание в разных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вариантах: задание ориентировано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проверяемое умение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сравнение)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вариантах: задание ориентировано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проверяемое умение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установление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вариантах: задание ориентировано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проверяемое умение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установление фактов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мнений)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вариантах: задание ориентировано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проверяемое умение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выбор верных позиций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списка)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вариантах: задание ориентировано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проверяемое умение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на выбор верных позиций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списка)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вариантах: задание ориентировано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проверяемое умение (задание-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5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экзаменационного материала для ГВЭ-9 (письменная форма) по обществознанию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обществознанию да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тся 3,5 часа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8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(210 минут).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8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Ответы к заданиям 1–20 записываются в виде одной цифры,</w:t>
      </w:r>
      <w:r>
        <w:rPr>
          <w:rFonts w:ascii="Times New Roman" w:hAnsi="Times New Roman" w:cs="Times New Roman"/>
          <w:sz w:val="26"/>
          <w:szCs w:val="26"/>
        </w:rPr>
        <w:t xml:space="preserve"> которая соответствует номеру правильного ответа. Эту цифру запишите в поле ответа в тексте работы.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8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Ответы к заданиям 21–25 записываются в виде последовательности цифр в поле ответа в тексте работы.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случае записи неверного ответа на задания части 1 зач</w:t>
      </w:r>
      <w:r>
        <w:rPr>
          <w:rFonts w:ascii="Times New Roman" w:hAnsi="Times New Roman" w:cs="Times New Roman"/>
          <w:sz w:val="26"/>
          <w:szCs w:val="26"/>
        </w:rPr>
        <w:t>еркните его и запишите рядом новый.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задание 26 части 2 дайте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рнутый ответ.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заданий Вы можете пользоваться черновиком.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00" w:header="720" w:footer="720" w:gutter="0"/>
          <w:cols w:space="720" w:equalWidth="0">
            <w:col w:w="9820"/>
          </w:cols>
          <w:noEndnote/>
        </w:sect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6"/>
          <w:szCs w:val="26"/>
        </w:rPr>
        <w:t>Обращаем Ваше внимание на то,</w:t>
      </w:r>
      <w:r>
        <w:rPr>
          <w:rFonts w:ascii="Times New Roman" w:hAnsi="Times New Roman" w:cs="Times New Roman"/>
          <w:sz w:val="26"/>
          <w:szCs w:val="26"/>
        </w:rPr>
        <w:t xml:space="preserve"> что записи в черновике не будут учитываться при оценивании работы.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Советуем выполнять задания в том порядке, в котором они даны. Для экономии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7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времени  пропускайте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задание,  которое  не 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  выполнить  сразу,  и переходите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следующему.  Если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 выполнения  всей  работы  у Вас  останется  время,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 сможете вернуться к пропущенным заданиям.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Баллы, полученные Вами за выполненные задания, суммируются. Постарайтесь выполнить как можно больше заданий и набрать наибольшее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количество баллов.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Желаем успеха!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3.95pt;margin-top:.25pt;width:493.8pt;height:35.2pt;z-index:-251646976;mso-position-horizontal-relative:text;mso-position-vertical-relative:text" o:allowincell="f">
            <v:imagedata r:id="rId5" o:title=""/>
          </v:shape>
        </w:pict>
      </w: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выполнении заданий 1–20 в поле ответа запишите одну цифру, которая соответствует номеру правильного ответа.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0" w:lineRule="auto"/>
        <w:ind w:left="920" w:hanging="618"/>
        <w:jc w:val="both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перечисленных понятий используются в первую очередь при описании социальной сферы общества?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</w:p>
    <w:p w:rsidR="00000000" w:rsidRDefault="00585446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прибыль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брак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федерация, монархия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мораль, искусство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;mso-position-horizontal-relative:text;mso-position-vertical-relative:text" from="84.6pt,15.6pt" to="105.35pt,15.6pt" o:allowincell="f" strokeweight=".48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84.85pt,15.35pt" to="84.85pt,42.95pt" o:allowincell="f" strokeweight=".16931mm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105.1pt,15.35pt" to="105.1pt,42.95pt" o:allowincell="f" strokeweight=".48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84.6pt,42.7pt" to="105.35pt,42.7pt" o:allowincell="f" strokeweight=".48pt"/>
        </w:pict>
      </w:r>
      <w:r>
        <w:rPr>
          <w:noProof/>
        </w:rPr>
        <w:pict>
          <v:shape id="_x0000_s1042" type="#_x0000_t75" style="position:absolute;margin-left:-.2pt;margin-top:-104.5pt;width:37.7pt;height:19.55pt;z-index:-251641856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618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Что из перечисленного свойственно человеку,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животных?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58544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о потомстве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пищи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отдыхе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сознательное преобразование мира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84.6pt,17.4pt" to="105.35pt,17.4pt" o:allowincell="f" strokeweight=".48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84.85pt,17.15pt" to="84.85pt,44.75pt" o:allowincell="f" strokeweight=".16931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105.1pt,17.15pt" to="105.1pt,44.75pt" o:allowincell="f" strokeweight=".48pt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84.6pt,44.5pt" to="105.35pt,44.5pt" o:allowincell="f" strokeweight=".16931mm"/>
        </w:pict>
      </w:r>
      <w:r>
        <w:rPr>
          <w:noProof/>
        </w:rPr>
        <w:pict>
          <v:shape id="_x0000_s1047" type="#_x0000_t75" style="position:absolute;margin-left:-.2pt;margin-top:-85.25pt;width:37.7pt;height:19.55pt;z-index:-251636736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0" w:lineRule="auto"/>
        <w:ind w:left="920" w:hanging="618"/>
        <w:jc w:val="both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Анатолий работает на заводе. Он хороший отец и друг. Его хобби – футбол:</w:t>
      </w:r>
      <w:r>
        <w:rPr>
          <w:rFonts w:ascii="Times New Roman" w:hAnsi="Times New Roman" w:cs="Times New Roman"/>
          <w:sz w:val="24"/>
          <w:szCs w:val="24"/>
        </w:rPr>
        <w:t xml:space="preserve"> он регулярно посещает футбольные матчи. Вс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это характеризует Анатолия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left:0;text-align:left;margin-left:-.2pt;margin-top:-28.6pt;width:37.7pt;height:19.7pt;z-index:-251635712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прежде всего как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спортсмена </w:t>
      </w:r>
    </w:p>
    <w:p w:rsidR="00000000" w:rsidRDefault="0058544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семьянина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84.6pt,10.55pt" to="105.35pt,10.55pt" o:allowincell="f" strokeweight=".16931mm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84.85pt,10.3pt" to="84.85pt,37.9pt" o:allowincell="f" strokeweight=".16931mm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105.1pt,10.3pt" to="105.1pt,37.9pt" o:allowincell="f" strokeweight=".48pt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84.6pt,37.65pt" to="105.35pt,37.65pt" o:allowincell="f" strokeweight=".16931mm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8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Верны ли следующие суждения о взаимодействии общества и природы?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«природа» включает в себя понятие «общество».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Природные условия влияют на хозяйство, быт, характер людей.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верно только А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 верно только Б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  верны оба суждения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800" w:right="6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оба суждения неверны Ответ: </w:t>
      </w:r>
      <w:r w:rsidR="00DE3DD1">
        <w:rPr>
          <w:rFonts w:ascii="Times New Roman" w:hAnsi="Times New Roman" w:cs="Times New Roman"/>
          <w:sz w:val="24"/>
          <w:szCs w:val="24"/>
        </w:rPr>
        <w:pict>
          <v:shape id="_x0000_i1025" type="#_x0000_t75" style="width:.75pt;height:22.5pt">
            <v:imagedata r:id="rId7" o:title=""/>
          </v:shape>
        </w:pict>
      </w:r>
      <w:r w:rsidR="00DE3DD1">
        <w:rPr>
          <w:rFonts w:ascii="Times New Roman" w:hAnsi="Times New Roman" w:cs="Times New Roman"/>
          <w:sz w:val="24"/>
          <w:szCs w:val="24"/>
        </w:rPr>
        <w:pict>
          <v:shape id="_x0000_i1026" type="#_x0000_t75" style="width:.75pt;height:22.5pt">
            <v:imagedata r:id="rId7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;mso-position-horizontal-relative:text;mso-position-vertical-relative:text" from="84.6pt,-27.5pt" to="105.35pt,-27.5pt" o:allowincell="f" strokeweight=".48pt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84.6pt,-.4pt" to="105.35pt,-.4pt" o:allowincell="f" strokeweight=".48pt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58544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960" w:hanging="6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ge19"/>
      <w:bookmarkEnd w:id="9"/>
      <w:r>
        <w:rPr>
          <w:noProof/>
        </w:rPr>
        <w:pict>
          <v:shape id="_x0000_s1055" type="#_x0000_t75" style="position:absolute;left:0;text-align:left;margin-left:25.8pt;margin-top:57.85pt;width:37.7pt;height:19.7pt;z-index:-25162854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Известный философ полагал, что «долг – это уважение к праву другого». Эти слова выражают принцип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;mso-position-horizontal-relative:text;mso-position-vertical-relative:text" from="84.6pt,1.8pt" to="105.35pt,1.8pt" o:allowincell="f" strokeweight=".48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84.85pt,1.55pt" to="84.85pt,29.15pt" o:allowincell="f" strokeweight=".16931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105.1pt,1.55pt" to="105.1pt,29.15pt" o:allowincell="f" strokeweight=".48pt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84.6pt,28.9pt" to="105.35pt,28.9pt" o:allowincell="f" strokeweight=".48pt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20"/>
        <w:gridCol w:w="70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 ли следующие суждения о религии?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Религия помогает верующему найти смысл жизни 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Религия влияет на отношение верующих к миру.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верно только А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 верно только Б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  оба суждения неверны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0" style="position:absolute;z-index:-251623424;mso-position-horizontal-relative:text;mso-position-vertical-relative:text" from="84.6pt,17.85pt" to="105.35pt,17.85pt" o:allowincell="f" strokeweight=".48pt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84.85pt,17.6pt" to="84.85pt,45.35pt" o:allowincell="f" strokeweight=".16931mm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105.1pt,17.6pt" to="105.1pt,45.35pt" o:allowincell="f" strokeweight=".48pt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84.6pt,45.1pt" to="105.35pt,45.1pt" o:allowincell="f" strokeweight=".16931mm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58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 факторам (ресурсам) производства относится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400"/>
        <w:gridCol w:w="3280"/>
        <w:gridCol w:w="18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спрос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предложение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земля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конкуренция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6" w:lineRule="auto"/>
        <w:ind w:left="920" w:hanging="618"/>
        <w:jc w:val="both"/>
        <w:rPr>
          <w:rFonts w:ascii="Times New Roman" w:hAnsi="Times New Roman" w:cs="Times New Roman"/>
          <w:b/>
          <w:bCs/>
          <w:sz w:val="51"/>
          <w:szCs w:val="51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Цена мороженого — 25 рублей.</w:t>
      </w:r>
      <w:r>
        <w:rPr>
          <w:rFonts w:ascii="Times New Roman" w:hAnsi="Times New Roman" w:cs="Times New Roman"/>
          <w:sz w:val="26"/>
          <w:szCs w:val="26"/>
        </w:rPr>
        <w:t xml:space="preserve"> Какая функция денег проявилась в данном примере?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b/>
          <w:bCs/>
          <w:sz w:val="51"/>
          <w:szCs w:val="51"/>
          <w:vertAlign w:val="subscript"/>
        </w:rPr>
      </w:pPr>
    </w:p>
    <w:p w:rsidR="00000000" w:rsidRDefault="0058544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 стоимости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обращения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накопления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уч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4" type="#_x0000_t75" style="position:absolute;margin-left:-.2pt;margin-top:-103.25pt;width:37.7pt;height:19.55pt;z-index:-251619328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960"/>
        <w:gridCol w:w="400"/>
        <w:gridCol w:w="5300"/>
        <w:gridCol w:w="1520"/>
        <w:gridCol w:w="15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стране  Z существует  товарное  производство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денежное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 занятых  трудятся  в промышленности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сфере  обслуживания.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 дополнительная  информация  позволит  сделать  вывод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 что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страны Z имеет рыночный характер?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Промышленное производство сосредоточено на крупных предприятиях.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14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58544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21"/>
      <w:bookmarkEnd w:id="10"/>
      <w:r>
        <w:rPr>
          <w:rFonts w:ascii="Times New Roman" w:hAnsi="Times New Roman" w:cs="Times New Roman"/>
          <w:sz w:val="28"/>
          <w:szCs w:val="28"/>
        </w:rPr>
        <w:t xml:space="preserve">Несовершеннолетним работникам предоставляются льготы.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16" w:lineRule="auto"/>
        <w:ind w:left="122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между работником и работодателем регулируются трудовым законодательством.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гарантировано равенство различных форм собственности.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5" style="position:absolute;z-index:-251618304;mso-position-horizontal-relative:text;mso-position-vertical-relative:text" from="84.6pt,17.85pt" to="105.35pt,17.85pt" o:allowincell="f" strokeweight=".48pt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84.85pt,17.6pt" to="84.85pt,45.2pt" o:allowincell="f" strokeweight=".16931mm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105.1pt,17.6pt" to="105.1pt,45.2pt" o:allowincell="f" strokeweight=".48pt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84.6pt,45pt" to="105.35pt,45pt" o:allowincell="f" strokeweight=".16931mm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75" style="position:absolute;margin-left:-.2pt;margin-top:23.4pt;width:37.7pt;height:19.7pt;z-index:-251614208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об экономическом выборе?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 основе экономического выбора чаще всего лежит желание субъекта как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можно полнее удовлетворить имеющиеся потребности.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1140" w:hanging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Б. Проблема экономического выбора обусловлена ограниченностью экономических ресурсов.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Б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оба суждения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суждения неверны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80"/>
        <w:gridCol w:w="580"/>
        <w:gridCol w:w="400"/>
        <w:gridCol w:w="3340"/>
        <w:gridCol w:w="4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 общества  представлена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социальными  общностями  и группами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многообразии  их связей.  Какая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перечисленных  социальных  групп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выделена по профессиональному признаку?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z-index:-251613184;mso-position-horizontal-relative:text;mso-position-vertical-relative:text" from="84.6pt,17.9pt" to="105.35pt,17.9pt" o:allowincell="f" strokeweight=".16931mm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84.85pt,17.65pt" to="84.85pt,45.25pt" o:allowincell="f" strokeweight=".16931mm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105.1pt,17.65pt" to="105.1pt,45.25pt" o:allowincell="f" strokeweight=".48pt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84.6pt,45pt" to="105.35pt,45pt" o:allowincell="f" strokeweight=".16931mm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margin-left:-.2pt;margin-top:21.1pt;width:37.7pt;height:19.7pt;z-index:-251609088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5" w:lineRule="auto"/>
        <w:ind w:left="9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Восьмиклассник Николай жив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 с родителями, бабушкой и двумя младшими с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страми. Что из перечисленного отличает семью от такой малой группы, как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школьный класс?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личные контакты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общность интересов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особых норм поведения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совместного хозяйства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5" style="position:absolute;z-index:-251608064;mso-position-horizontal-relative:text;mso-position-vertical-relative:text" from="84.6pt,17.9pt" to="105.35pt,17.9pt" o:allowincell="f" strokeweight=".16931mm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84.85pt,17.7pt" to="84.85pt,45.3pt" o:allowincell="f" strokeweight=".16931mm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105.1pt,17.7pt" to="105.1pt,45.3pt" o:allowincell="f" strokeweight=".48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84.6pt,45.05pt" to="105.35pt,45.05pt" o:allowincell="f" strokeweight=".48pt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9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585446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39" w:lineRule="auto"/>
        <w:ind w:left="690" w:hanging="690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bookmarkStart w:id="11" w:name="page23"/>
      <w:bookmarkEnd w:id="11"/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социальных нормах?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90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А. Социальные нормы призваны придавать общественной жизни стабильность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9" type="#_x0000_t75" style="position:absolute;margin-left:-11.7pt;margin-top:-29.2pt;width:37.7pt;height:19.6pt;z-index:-251603968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предсказуемость.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Б. К социальным нормам относится право и мораль.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Б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оба суждения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суждения неверны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0" style="position:absolute;z-index:-251602944;mso-position-horizontal-relative:text;mso-position-vertical-relative:text" from="73.1pt,17.85pt" to="93.85pt,17.85pt" o:allowincell="f" strokeweight=".48pt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73.3pt,17.6pt" to="73.3pt,45.25pt" o:allowincell="f" strokeweight=".16931mm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93.6pt,17.6pt" to="93.6pt,45.25pt" o:allowincell="f" strokeweight=".48pt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73.1pt,45pt" to="93.85pt,45pt" o:allowincell="f" strokeweight=".16931mm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39" w:lineRule="auto"/>
        <w:ind w:left="690" w:hanging="690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Демократический режим характеризуется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58544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22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наличием единой официальной обязательной идеологии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верховенством прав и свобод граждан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господством исполнительной власти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авторитарными методами управления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9" w:right="980" w:bottom="670" w:left="710" w:header="720" w:footer="720" w:gutter="0"/>
          <w:cols w:space="720" w:equalWidth="0">
            <w:col w:w="10210"/>
          </w:cols>
          <w:noEndnote/>
        </w:sectPr>
      </w:pPr>
      <w:r>
        <w:rPr>
          <w:noProof/>
        </w:rPr>
        <w:pict>
          <v:line id="_x0000_s1084" style="position:absolute;z-index:-251598848;mso-position-horizontal-relative:text;mso-position-vertical-relative:text" from="73.1pt,17.85pt" to="93.85pt,17.85pt" o:allowincell="f" strokeweight=".48pt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73.3pt,17.6pt" to="73.3pt,45.35pt" o:allowincell="f" strokeweight=".16931mm"/>
        </w:pict>
      </w:r>
      <w:r>
        <w:rPr>
          <w:noProof/>
        </w:rPr>
        <w:pict>
          <v:line id="_x0000_s1086" style="position:absolute;z-index:-251596800;mso-position-horizontal-relative:text;mso-position-vertical-relative:text" from="93.6pt,17.6pt" to="93.6pt,45.35pt" o:allowincell="f" strokeweight=".48pt"/>
        </w:pict>
      </w:r>
      <w:r>
        <w:rPr>
          <w:noProof/>
        </w:rPr>
        <w:pict>
          <v:line id="_x0000_s1087" style="position:absolute;z-index:-251595776;mso-position-horizontal-relative:text;mso-position-vertical-relative:text" from="73.1pt,45.1pt" to="93.85pt,45.1pt" o:allowincell="f" strokeweight=".16931mm"/>
        </w:pict>
      </w:r>
      <w:r>
        <w:rPr>
          <w:noProof/>
        </w:rPr>
        <w:pict>
          <v:shape id="_x0000_s1088" type="#_x0000_t75" style="position:absolute;margin-left:-11.7pt;margin-top:-86.1pt;width:37.7pt;height:19.7pt;z-index:-251594752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9" type="#_x0000_t75" style="position:absolute;margin-left:-12.2pt;margin-top:-17.7pt;width:37.7pt;height:19.55pt;z-index:-251593728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90" type="#_x0000_t75" style="position:absolute;margin-left:-12.2pt;margin-top:169.7pt;width:37.7pt;height:19.7pt;z-index:-251592704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государстве Z состоялись выборы, в которых приняли участие 75% граждан, обладающих правом голоса. Какая информация позволит сделать вывод, что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выборы имели демократический характер?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6" w:lineRule="auto"/>
        <w:ind w:left="423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Избиратели выбирали из нескольких альтернативных кандидатов, предла</w:t>
      </w:r>
      <w:r>
        <w:rPr>
          <w:rFonts w:ascii="Times New Roman" w:hAnsi="Times New Roman" w:cs="Times New Roman"/>
          <w:sz w:val="28"/>
          <w:szCs w:val="28"/>
        </w:rPr>
        <w:t xml:space="preserve">гавших свои программы.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Избиратели должны были заранее информировать власти о сво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 выборе.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избирателей был установлен имущественный ценз.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политических партий получали дополнительный голос на выборах.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1" style="position:absolute;z-index:-251591680;mso-position-horizontal-relative:text;mso-position-vertical-relative:text" from="44.75pt,17.85pt" to="65.5pt,17.85pt" o:allowincell="f" strokeweight=".16931mm"/>
        </w:pict>
      </w:r>
      <w:r>
        <w:rPr>
          <w:noProof/>
        </w:rPr>
        <w:pict>
          <v:line id="_x0000_s1092" style="position:absolute;z-index:-251590656;mso-position-horizontal-relative:text;mso-position-vertical-relative:text" from="45pt,17.6pt" to="45pt,45.2pt" o:allowincell="f" strokeweight=".16931mm"/>
        </w:pict>
      </w:r>
      <w:r>
        <w:rPr>
          <w:noProof/>
        </w:rPr>
        <w:pict>
          <v:line id="_x0000_s1093" style="position:absolute;z-index:-251589632;mso-position-horizontal-relative:text;mso-position-vertical-relative:text" from="65.25pt,17.6pt" to="65.25pt,45.2pt" o:allowincell="f" strokeweight=".48pt"/>
        </w:pict>
      </w:r>
      <w:r>
        <w:rPr>
          <w:noProof/>
        </w:rPr>
        <w:pict>
          <v:line id="_x0000_s1094" style="position:absolute;z-index:-251588608;mso-position-horizontal-relative:text;mso-position-vertical-relative:text" from="44.75pt,45pt" to="65.5pt,45pt" o:allowincell="f" strokeweight=".16931mm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2440"/>
        <w:gridCol w:w="1880"/>
        <w:gridCol w:w="260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следующие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политических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партиях?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20" w:firstLine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А. Политическая партия объединяет сторонников одной политической программы.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Б. Политические партии предлагают решения социально-экономических проблем общества.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Б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оба суждения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суждения неверны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49" w:right="980" w:bottom="670" w:left="720" w:header="720" w:footer="720" w:gutter="0"/>
          <w:cols w:num="2" w:space="277" w:equalWidth="0">
            <w:col w:w="280" w:space="277"/>
            <w:col w:w="9643"/>
          </w:cols>
          <w:noEndnote/>
        </w:sect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line id="_x0000_s1095" style="position:absolute;left:0;text-align:left;z-index:-251587584;mso-position-horizontal-relative:page;mso-position-vertical-relative:page" from="108.6pt,56.85pt" to="129.35pt,56.85pt" o:allowincell="f" strokeweight=".48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108.85pt,56.6pt" to="108.85pt,84.35pt" o:allowincell="f" strokeweight=".16931mm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129.1pt,56.6pt" to="129.1pt,84.35pt" o:allowincell="f" strokeweight=".48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108.6pt,84.1pt" to="129.35pt,84.1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39" w:lineRule="auto"/>
        <w:ind w:left="690" w:hanging="687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перечисленных терминов относятся к понятию «правонарушение»?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58544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30" w:lineRule="auto"/>
        <w:ind w:left="1110"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и зло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юридическая сила, всенародное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нормативность, формальная определ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нность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противоправность, виновность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9" style="position:absolute;z-index:-251583488;mso-position-horizontal-relative:text;mso-position-vertical-relative:text" from="73.1pt,13.2pt" to="93.85pt,13.2pt" o:allowincell="f" strokeweight=".48pt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73.3pt,12.95pt" to="73.3pt,40.65pt" o:allowincell="f" strokeweight=".16931mm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93.6pt,12.95pt" to="93.6pt,40.65pt" o:allowincell="f" strokeweight=".48pt"/>
        </w:pict>
      </w:r>
      <w:r>
        <w:rPr>
          <w:noProof/>
        </w:rPr>
        <w:pict>
          <v:line id="_x0000_s1102" style="position:absolute;z-index:-251580416;mso-position-horizontal-relative:text;mso-position-vertical-relative:text" from="73.1pt,40.4pt" to="93.85pt,40.4pt" o:allowincell="f" strokeweight=".48pt"/>
        </w:pict>
      </w:r>
      <w:r>
        <w:rPr>
          <w:noProof/>
        </w:rPr>
        <w:pict>
          <v:shape id="_x0000_s1103" type="#_x0000_t75" style="position:absolute;margin-left:-11.6pt;margin-top:-88.4pt;width:37.7pt;height:19.55pt;z-index:-251579392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39" w:lineRule="auto"/>
        <w:ind w:left="690" w:hanging="690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Конституционной обязанностью гражданина является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5854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22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природы и окружающей среды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культурной жизни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делами государства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в какое-либо объединение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4" style="position:absolute;z-index:-251578368;mso-position-horizontal-relative:text;mso-position-vertical-relative:text" from="73.1pt,13.3pt" to="93.85pt,13.3pt" o:allowincell="f" strokeweight=".48pt"/>
        </w:pict>
      </w:r>
      <w:r>
        <w:rPr>
          <w:noProof/>
        </w:rPr>
        <w:pict>
          <v:line id="_x0000_s1105" style="position:absolute;z-index:-251577344;mso-position-horizontal-relative:text;mso-position-vertical-relative:text" from="73.3pt,13.05pt" to="73.3pt,40.65pt" o:allowincell="f" strokeweight=".16931mm"/>
        </w:pict>
      </w:r>
      <w:r>
        <w:rPr>
          <w:noProof/>
        </w:rPr>
        <w:pict>
          <v:line id="_x0000_s1106" style="position:absolute;z-index:-251576320;mso-position-horizontal-relative:text;mso-position-vertical-relative:text" from="93.6pt,13.05pt" to="93.6pt,40.65pt" o:allowincell="f" strokeweight=".48pt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73.1pt,40.4pt" to="93.85pt,40.4pt" o:allowincell="f" strokeweight=".48pt"/>
        </w:pict>
      </w:r>
      <w:r>
        <w:rPr>
          <w:noProof/>
        </w:rPr>
        <w:pict>
          <v:shape id="_x0000_s1108" type="#_x0000_t75" style="position:absolute;margin-left:-11.7pt;margin-top:-86.1pt;width:37.7pt;height:19.55pt;z-index:-251574272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180" w:lineRule="auto"/>
        <w:ind w:left="690" w:hanging="690"/>
        <w:jc w:val="both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Петрович подал в отдел полиции заявление об утере паспорта. Нормы какой отрасли права будут регулировать возникшее правоотношение?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</w:p>
    <w:p w:rsidR="00000000" w:rsidRDefault="0058544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уголовного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9" style="position:absolute;z-index:-251573248;mso-position-horizontal-relative:text;mso-position-vertical-relative:text" from="73.1pt,22.4pt" to="93.85pt,22.4pt" o:allowincell="f" strokeweight=".16931mm"/>
        </w:pict>
      </w:r>
      <w:r>
        <w:rPr>
          <w:noProof/>
        </w:rPr>
        <w:pict>
          <v:line id="_x0000_s1110" style="position:absolute;z-index:-251572224;mso-position-horizontal-relative:text;mso-position-vertical-relative:text" from="73.3pt,22.2pt" to="73.3pt,49.8pt" o:allowincell="f" strokeweight=".16931mm"/>
        </w:pict>
      </w:r>
      <w:r>
        <w:rPr>
          <w:noProof/>
        </w:rPr>
        <w:pict>
          <v:line id="_x0000_s1111" style="position:absolute;z-index:-251571200;mso-position-horizontal-relative:text;mso-position-vertical-relative:text" from="93.6pt,22.2pt" to="93.6pt,49.8pt" o:allowincell="f" strokeweight=".48pt"/>
        </w:pict>
      </w:r>
      <w:r>
        <w:rPr>
          <w:noProof/>
        </w:rPr>
        <w:pict>
          <v:line id="_x0000_s1112" style="position:absolute;z-index:-251570176;mso-position-horizontal-relative:text;mso-position-vertical-relative:text" from="73.1pt,49.55pt" to="93.85pt,49.55pt" o:allowincell="f" strokeweight=".16931mm"/>
        </w:pict>
      </w:r>
      <w:r>
        <w:rPr>
          <w:noProof/>
        </w:rPr>
        <w:pict>
          <v:shape id="_x0000_s1113" type="#_x0000_t75" style="position:absolute;margin-left:-11.7pt;margin-top:-102.3pt;width:37.7pt;height:19.7pt;z-index:-251569152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Президенте РФ?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90"/>
        <w:jc w:val="both"/>
        <w:rPr>
          <w:rFonts w:ascii="Times New Roman" w:hAnsi="Times New Roman" w:cs="Times New Roman"/>
          <w:b/>
          <w:bCs/>
          <w:sz w:val="56"/>
          <w:szCs w:val="5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А. Президент РФ является гарантом Конституции РФ, прав и свобод человека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4" type="#_x0000_t75" style="position:absolute;margin-left:-11.7pt;margin-top:-31.1pt;width:37.7pt;height:19.7pt;z-index:-251568128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гражданина.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910" w:hanging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Президент РФ согласно Конституции разрабатывает и представляет Государственной Думе федеральный бюджет.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только Б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 оба суждения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суждения неверны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13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2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line id="_x0000_s1115" style="position:absolute;left:0;text-align:left;z-index:-251567104;mso-position-horizontal-relative:page;mso-position-vertical-relative:page" from="108.6pt,56.85pt" to="129.35pt,56.85pt" o:allowincell="f" strokeweight=".48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108.85pt,56.6pt" to="108.85pt,84.35pt" o:allowincell="f" strokeweight=".16931mm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129.1pt,56.6pt" to="129.1pt,84.35pt" o:allowincell="f" strokeweight=".48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108.6pt,84.1pt" to="129.35pt,84.1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9" type="#_x0000_t75" style="position:absolute;margin-left:0;margin-top:19.95pt;width:493.8pt;height:37.45pt;z-index:-251563008;mso-position-horizontal-relative:text;mso-position-vertical-relative:text" o:allowincell="f">
            <v:imagedata r:id="rId8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Ответом к заданиям 21–25 является последовательность цифр. Запишите эту последовательность цифр в поле ответа в тексте работы.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0" type="#_x0000_t75" style="position:absolute;margin-left:-35.5pt;margin-top:15pt;width:37.7pt;height:19.7pt;z-index:-251561984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tabs>
          <w:tab w:val="left" w:pos="200"/>
        </w:tabs>
        <w:overflowPunct w:val="0"/>
        <w:autoSpaceDE w:val="0"/>
        <w:autoSpaceDN w:val="0"/>
        <w:adjustRightInd w:val="0"/>
        <w:spacing w:after="0" w:line="180" w:lineRule="auto"/>
        <w:ind w:left="220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3"/>
          <w:szCs w:val="43"/>
          <w:vertAlign w:val="superscript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>Страна Z – абсолютная монархия, а страна Y – конституционная монархия. Сравните эти формы правления.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Выберите и запишите в первую колонку таблицы порядковые номера черт сходства, а во вторую колонку – порядковые номера черт различия.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Законодательная власть принадлежит парламенту.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Верховная власть переда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тся по наследству.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 –</w:t>
      </w:r>
      <w:r>
        <w:rPr>
          <w:rFonts w:ascii="Times New Roman" w:hAnsi="Times New Roman" w:cs="Times New Roman"/>
          <w:sz w:val="28"/>
          <w:szCs w:val="28"/>
        </w:rPr>
        <w:t xml:space="preserve"> глава государства.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ответственно перед парламентом.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420"/>
        <w:gridCol w:w="2400"/>
        <w:gridCol w:w="2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различия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1" type="#_x0000_t75" style="position:absolute;margin-left:-34.2pt;margin-top:25.3pt;width:37.7pt;height:19.6pt;z-index:-251560960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tabs>
          <w:tab w:val="left" w:pos="220"/>
        </w:tabs>
        <w:overflowPunct w:val="0"/>
        <w:autoSpaceDE w:val="0"/>
        <w:autoSpaceDN w:val="0"/>
        <w:adjustRightInd w:val="0"/>
        <w:spacing w:after="0" w:line="215" w:lineRule="auto"/>
        <w:ind w:left="24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признаками и областями (формами) духовной культуры: к каждому элементу, данному в первом столбце,</w:t>
      </w:r>
      <w:r>
        <w:rPr>
          <w:rFonts w:ascii="Times New Roman" w:hAnsi="Times New Roman" w:cs="Times New Roman"/>
          <w:sz w:val="28"/>
          <w:szCs w:val="28"/>
        </w:rPr>
        <w:t xml:space="preserve"> подберите элемент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660"/>
        <w:gridCol w:w="700"/>
        <w:gridCol w:w="940"/>
        <w:gridCol w:w="680"/>
        <w:gridCol w:w="580"/>
        <w:gridCol w:w="380"/>
        <w:gridCol w:w="160"/>
        <w:gridCol w:w="1480"/>
        <w:gridCol w:w="16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второго столбца.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ПРИЗНАКИ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ОБЛАСТИ (ФОРМЫ)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ДУХОВНОЙ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критический анализ результатов познания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эмоциональное воздействие на человека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создание художественных образов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 объективное отражение действительности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логичность и доказательность выводов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таблицу выбранные цифры.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2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noProof/>
        </w:rPr>
        <w:pict>
          <v:shape id="_x0000_s1122" type="#_x0000_t75" style="position:absolute;margin-left:23.75pt;margin-top:74.05pt;width:37.7pt;height:19.6pt;z-index:-25155993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58544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4" w:lineRule="auto"/>
        <w:ind w:left="690" w:right="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нный ниже текст, каждое положение которого отмечено буквой.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3" style="position:absolute;z-index:-251558912;mso-position-horizontal-relative:text;mso-position-vertical-relative:text" from="22.65pt,14.8pt" to="492.1pt,14.8pt" o:allowincell="f" strokeweight=".48pt"/>
        </w:pict>
      </w:r>
      <w:r>
        <w:rPr>
          <w:noProof/>
        </w:rPr>
        <w:pict>
          <v:line id="_x0000_s1124" style="position:absolute;z-index:-251557888;mso-position-horizontal-relative:text;mso-position-vertical-relative:text" from="22.9pt,14.55pt" to="22.9pt,128.35pt" o:allowincell="f" strokeweight=".16931mm"/>
        </w:pict>
      </w:r>
      <w:r>
        <w:rPr>
          <w:noProof/>
        </w:rPr>
        <w:pict>
          <v:line id="_x0000_s1125" style="position:absolute;z-index:-251556864;mso-position-horizontal-relative:text;mso-position-vertical-relative:text" from="491.85pt,14.55pt" to="491.85pt,128.35pt" o:allowincell="f" strokeweight=".48pt"/>
        </w:pict>
      </w: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570"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(А) Очевидно, </w:t>
      </w:r>
      <w:r>
        <w:rPr>
          <w:rFonts w:ascii="Times New Roman" w:hAnsi="Times New Roman" w:cs="Times New Roman"/>
          <w:sz w:val="28"/>
          <w:szCs w:val="28"/>
        </w:rPr>
        <w:t>что чистота двора в равной мере зависит от работы коммунальных служб и от бытовых привычек жителей дома. (Б) Более половины жителей многоквартирных домов утверждают, что хотя бы один раз принимали участие в облагораживании своего двора: убирали мусор, сажа</w:t>
      </w:r>
      <w:r>
        <w:rPr>
          <w:rFonts w:ascii="Times New Roman" w:hAnsi="Times New Roman" w:cs="Times New Roman"/>
          <w:sz w:val="28"/>
          <w:szCs w:val="28"/>
        </w:rPr>
        <w:t>ли деревья и цветы, оборудовали детскую площадку, красили ограды и скамейки. (В) 70% опрошенных жителей многоквартирных домов выразили готовность принять участие в субботнике возле своего дома.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6" style="position:absolute;z-index:-251555840;mso-position-horizontal-relative:text;mso-position-vertical-relative:text" from="22.65pt,.7pt" to="492.1pt,.7pt" o:allowincell="f" strokeweight=".16931mm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положения текста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отражают факты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выражают мнения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740"/>
        <w:gridCol w:w="2760"/>
        <w:gridCol w:w="2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7" type="#_x0000_t75" style="position:absolute;margin-left:22.45pt;margin-top:21.85pt;width:493.8pt;height:36.15pt;z-index:-251554816;mso-position-horizontal-relative:text;mso-position-vertical-relative:text" o:allowincell="f">
            <v:imagedata r:id="rId9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текст. Проанализируйте данные диаграммы и выполните задания 24, 25.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ходе социологического опроса совершеннолетних граждан страны Z, имеющих разный уровень образования им задавали вопрос: «</w:t>
      </w:r>
      <w:r>
        <w:rPr>
          <w:rFonts w:ascii="Times New Roman" w:hAnsi="Times New Roman" w:cs="Times New Roman"/>
          <w:sz w:val="28"/>
          <w:szCs w:val="28"/>
        </w:rPr>
        <w:t>Как Вы считаете, чья обязанность – вести домашнее хозяйство?» Результаты опросов (в % от числа отвечавших) приведены в таблице.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2980"/>
        <w:gridCol w:w="3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Получившие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Получившие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среднее образование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высшее 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   и жена    должны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равной мере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жены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мужа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конкретных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noProof/>
        </w:rPr>
        <w:pict>
          <v:shape id="_x0000_s1128" type="#_x0000_t75" style="position:absolute;margin-left:26.05pt;margin-top:95.9pt;width:37.7pt;height:19.55pt;z-index:-25155379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9" type="#_x0000_t75" style="position:absolute;margin-left:-12.05pt;margin-top:282.9pt;width:37.7pt;height:19.7pt;z-index:-251552768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163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Найдите в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нном списке выводы,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сделать на основе таблицы, и запишите цифры, под которыми они указаны.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23" w:lineRule="auto"/>
        <w:ind w:left="583" w:right="120" w:hanging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испытавших затруднение при ответе на вопрос среди респондентов с высшим образованием больше, чем среди респондентов со средним образованием.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24" w:lineRule="auto"/>
        <w:ind w:left="583" w:right="120" w:hanging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тех,</w:t>
      </w:r>
      <w:r>
        <w:rPr>
          <w:rFonts w:ascii="Times New Roman" w:hAnsi="Times New Roman" w:cs="Times New Roman"/>
          <w:sz w:val="28"/>
          <w:szCs w:val="28"/>
        </w:rPr>
        <w:t xml:space="preserve"> кто считает, что вести домашнее хозяйство – обязанность мужа, среди респондентов со средним образованием больше, чем среди респондентов с высшим образованием. </w:t>
      </w:r>
    </w:p>
    <w:p w:rsidR="00000000" w:rsidRDefault="00585446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39" w:lineRule="auto"/>
        <w:ind w:left="583" w:hanging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доля опрошенных каждой группы считают, что муж и жена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должны в равной мере уча</w:t>
      </w:r>
      <w:r>
        <w:rPr>
          <w:rFonts w:ascii="Times New Roman" w:hAnsi="Times New Roman" w:cs="Times New Roman"/>
          <w:sz w:val="28"/>
          <w:szCs w:val="28"/>
        </w:rPr>
        <w:t>ствовать в ведении домашнего хозяйства.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tabs>
          <w:tab w:val="left" w:pos="562"/>
        </w:tabs>
        <w:overflowPunct w:val="0"/>
        <w:autoSpaceDE w:val="0"/>
        <w:autoSpaceDN w:val="0"/>
        <w:adjustRightInd w:val="0"/>
        <w:spacing w:after="0" w:line="224" w:lineRule="auto"/>
        <w:ind w:left="583" w:right="1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Больше респондентов со средним образованием, по сравнению с получившими высшее образование, отмечают, что обязанность вести домашнее хозяйство – обязанность жены.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6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23" w:lineRule="auto"/>
        <w:ind w:left="583" w:right="120" w:hanging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получивших высшее образование тех,</w:t>
      </w:r>
      <w:r>
        <w:rPr>
          <w:rFonts w:ascii="Times New Roman" w:hAnsi="Times New Roman" w:cs="Times New Roman"/>
          <w:sz w:val="28"/>
          <w:szCs w:val="28"/>
        </w:rPr>
        <w:t xml:space="preserve"> кто считает, что ведение домашнего хозяйства – обязанность мужа, больше, чем тех, кто считает, что вс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зависит от конкретных обстоятельств.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400"/>
        <w:gridCol w:w="400"/>
        <w:gridCol w:w="420"/>
        <w:gridCol w:w="860"/>
        <w:gridCol w:w="2140"/>
        <w:gridCol w:w="2440"/>
        <w:gridCol w:w="2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  опроса,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таблице,    были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прокомментированы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СМИ.   Какие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привед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  выводов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вытекают из полученной в ходе опроса информации? Запишите цифры, под которыми они указаны.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tabs>
          <w:tab w:val="left" w:pos="402"/>
        </w:tabs>
        <w:overflowPunct w:val="0"/>
        <w:autoSpaceDE w:val="0"/>
        <w:autoSpaceDN w:val="0"/>
        <w:adjustRightInd w:val="0"/>
        <w:spacing w:after="0" w:line="223" w:lineRule="auto"/>
        <w:ind w:left="423" w:right="28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Люди с высшим образованием в большей мере готовы рассматривать вопрос о распределении домашних обязанностей в зависимости от конкретной ситуации.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5" w:lineRule="auto"/>
        <w:ind w:left="423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уровня образования жители страны Z в большинстве случаев разделяют патриархальные взгляды н</w:t>
      </w:r>
      <w:r>
        <w:rPr>
          <w:rFonts w:ascii="Times New Roman" w:hAnsi="Times New Roman" w:cs="Times New Roman"/>
          <w:sz w:val="28"/>
          <w:szCs w:val="28"/>
        </w:rPr>
        <w:t xml:space="preserve">а семью.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5" w:lineRule="auto"/>
        <w:ind w:left="423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рский тип семейных отношений весьма популярен среди жителей страны Z.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опрошенных не состоят в браке.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85446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6" w:lineRule="auto"/>
        <w:ind w:left="423" w:right="30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страны Z предпочитают регулировать семейные отношения посредством брачного контракта. 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0" style="position:absolute;z-index:-251551744;mso-position-horizontal-relative:text;mso-position-vertical-relative:text" from="44.75pt,20.65pt" to="85.8pt,20.65pt" o:allowincell="f" strokeweight=".48pt"/>
        </w:pict>
      </w:r>
      <w:r>
        <w:rPr>
          <w:noProof/>
        </w:rPr>
        <w:pict>
          <v:line id="_x0000_s1131" style="position:absolute;z-index:-251550720;mso-position-horizontal-relative:text;mso-position-vertical-relative:text" from="45pt,20.4pt" to="45pt,48.15pt" o:allowincell="f" strokeweight=".16931mm"/>
        </w:pict>
      </w:r>
      <w:r>
        <w:rPr>
          <w:noProof/>
        </w:rPr>
        <w:pict>
          <v:line id="_x0000_s1132" style="position:absolute;z-index:-251549696;mso-position-horizontal-relative:text;mso-position-vertical-relative:text" from="65.25pt,20.4pt" to="65.25pt,48.15pt" o:allowincell="f" strokeweight=".48pt"/>
        </w:pict>
      </w:r>
      <w:r>
        <w:rPr>
          <w:noProof/>
        </w:rPr>
        <w:pict>
          <v:line id="_x0000_s1133" style="position:absolute;z-index:-251548672;mso-position-horizontal-relative:text;mso-position-vertical-relative:text" from="85.55pt,20.4pt" to="85.55pt,48.15pt" o:allowincell="f" strokeweight=".48pt"/>
        </w:pict>
      </w:r>
      <w:r>
        <w:rPr>
          <w:noProof/>
        </w:rPr>
        <w:pict>
          <v:line id="_x0000_s1134" style="position:absolute;z-index:-251547648;mso-position-horizontal-relative:text;mso-position-vertical-relative:text" from="44.75pt,47.9pt" to="85.8pt,47.9pt" o:allowincell="f" strokeweight=".48pt"/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20" w:header="720" w:footer="720" w:gutter="0"/>
          <w:cols w:num="2" w:space="237" w:equalWidth="0">
            <w:col w:w="320" w:space="237"/>
            <w:col w:w="9643"/>
          </w:cols>
          <w:noEndnote/>
        </w:sect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5" type="#_x0000_t75" style="position:absolute;margin-left:21.95pt;margin-top:17.4pt;width:493.8pt;height:20.3pt;z-index:-251546624;mso-position-horizontal-relative:text;mso-position-vertical-relative:text" o:allowincell="f">
            <v:imagedata r:id="rId10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Выполните задание 26. Ответ записывайте чётко и разборчиво.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6" type="#_x0000_t75" style="position:absolute;margin-left:-12.2pt;margin-top:32.75pt;width:37.7pt;height:19.55pt;z-index:-251545600;mso-position-horizontal-relative:text;mso-position-vertical-relative:text" o:allowincell="f">
            <v:imagedata r:id="rId6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предприятия «Ёжик – 1» за час работы производит ценностей на сумму 1000 рублей, а рабочий предприятия «Ёжик – 2» – </w:t>
      </w:r>
      <w:r>
        <w:rPr>
          <w:rFonts w:ascii="Times New Roman" w:hAnsi="Times New Roman" w:cs="Times New Roman"/>
          <w:sz w:val="28"/>
          <w:szCs w:val="28"/>
        </w:rPr>
        <w:t>на 1800 рублей. Какой экономический показатель отражают эти данные? Назовите любой возможный путь, способствующий росту этого показателя.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424" w:lineRule="auto"/>
        <w:ind w:left="4920" w:right="2360" w:hanging="2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ОТВЕТЫ И КРИТЕРИИ ОЦЕНИВАНИЯ Часть 1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920"/>
        <w:gridCol w:w="1340"/>
        <w:gridCol w:w="228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2314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12211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7" type="#_x0000_t75" style="position:absolute;margin-left:-12.2pt;margin-top:15pt;width:37.7pt;height:18.35pt;z-index:-251544576;mso-position-horizontal-relative:text;mso-position-vertical-relative:text" o:allowincell="f">
            <v:imagedata r:id="rId11" o:title=""/>
          </v:shape>
        </w:pic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Рабочий предприятия «Ёжик – 1» за час работы производит ценностей на сумму 1000 рублей, а рабочий предприятия «Ёжик – 2»</w:t>
      </w:r>
      <w:r>
        <w:rPr>
          <w:rFonts w:ascii="Times New Roman" w:hAnsi="Times New Roman" w:cs="Times New Roman"/>
          <w:sz w:val="26"/>
          <w:szCs w:val="26"/>
        </w:rPr>
        <w:t xml:space="preserve"> – на 1800 рублей. Какой экономический показатель отражают эти данные? Назовите любой возможный путь, способствующий росту этого показателя.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17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80" w:bottom="670" w:left="72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ge35"/>
            <w:bookmarkEnd w:id="17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Содержание верного ответа и указания по оцениванию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(допускаются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8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формулировки ответа, не искажающие его смысла)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правильном ответе должны быть следующие элементы: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экономический показатель – производительность труда;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путь, способствующий росту этого показателя, допустим: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предприятия современной техникой;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использование инновационных технологий;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внедрение новых принципов организации труда;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повышение квалификации работников;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автоматизация, роботизация производства.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(Может быть назван другой путь,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способствующие росту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производительности труда.)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названы экономический показатель и один путь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назван только экономический показатель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Экономический показатель не назван / назван неправильно независимо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наличия второго элемента ответа.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Приведены рассуждения общего характера, не соответствующие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требованию задания.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Ответ неправильный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6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85446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18</w:t>
      </w:r>
    </w:p>
    <w:p w:rsidR="00000000" w:rsidRDefault="0058544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2" w:right="980" w:bottom="670" w:left="116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66"/>
    <w:multiLevelType w:val="hybridMultilevel"/>
    <w:tmpl w:val="00001CD0"/>
    <w:lvl w:ilvl="0" w:tplc="0000366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F2"/>
    <w:multiLevelType w:val="hybridMultilevel"/>
    <w:tmpl w:val="00004944"/>
    <w:lvl w:ilvl="0" w:tplc="00002E4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BB"/>
    <w:multiLevelType w:val="hybridMultilevel"/>
    <w:tmpl w:val="0000428B"/>
    <w:lvl w:ilvl="0" w:tplc="000026A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952"/>
    <w:multiLevelType w:val="hybridMultilevel"/>
    <w:tmpl w:val="00005F90"/>
    <w:lvl w:ilvl="0" w:tplc="00001649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67D"/>
    <w:multiLevelType w:val="hybridMultilevel"/>
    <w:tmpl w:val="00004509"/>
    <w:lvl w:ilvl="0" w:tplc="0000123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97D"/>
    <w:multiLevelType w:val="hybridMultilevel"/>
    <w:tmpl w:val="00005F49"/>
    <w:lvl w:ilvl="0" w:tplc="00000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F5"/>
    <w:multiLevelType w:val="hybridMultilevel"/>
    <w:tmpl w:val="00004E45"/>
    <w:lvl w:ilvl="0" w:tplc="0000323B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19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6"/>
  </w:num>
  <w:num w:numId="18">
    <w:abstractNumId w:val="7"/>
  </w:num>
  <w:num w:numId="19">
    <w:abstractNumId w:val="2"/>
  </w:num>
  <w:num w:numId="20">
    <w:abstractNumId w:val="23"/>
  </w:num>
  <w:num w:numId="21">
    <w:abstractNumId w:val="11"/>
  </w:num>
  <w:num w:numId="22">
    <w:abstractNumId w:val="16"/>
  </w:num>
  <w:num w:numId="23">
    <w:abstractNumId w:val="17"/>
  </w:num>
  <w:num w:numId="24">
    <w:abstractNumId w:val="25"/>
  </w:num>
  <w:num w:numId="25">
    <w:abstractNumId w:val="12"/>
  </w:num>
  <w:num w:numId="26">
    <w:abstractNumId w:val="1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DD1"/>
    <w:rsid w:val="00585446"/>
    <w:rsid w:val="00D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3557</ap:Words>
  <ap:Characters>20279</ap:Characters>
  <ap:Application>convertonlinefree.com</ap:Application>
  <ap:DocSecurity>4</ap:DocSecurity>
  <ap:Lines>168</ap:Lines>
  <ap:Paragraphs>47</ap:Paragraphs>
  <ap:ScaleCrop>false</ap:ScaleCrop>
  <ap:Company/>
  <ap:LinksUpToDate>false</ap:LinksUpToDate>
  <ap:CharactersWithSpaces>23789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2016-02-15T09:37:00Z</dcterms:created>
  <dcterms:modified xsi:type="dcterms:W3CDTF">2016-02-15T09:37:00Z</dcterms:modified>
</cp:coreProperties>
</file>